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6C" w:rsidRPr="00987A3A" w:rsidRDefault="00367122" w:rsidP="00987A3A">
      <w:pPr>
        <w:tabs>
          <w:tab w:val="left" w:pos="3412"/>
          <w:tab w:val="left" w:pos="5260"/>
          <w:tab w:val="left" w:pos="7440"/>
        </w:tabs>
        <w:ind w:left="1080"/>
        <w:jc w:val="left"/>
        <w:rPr>
          <w:b w:val="0"/>
          <w:position w:val="5"/>
          <w:sz w:val="20"/>
        </w:rPr>
      </w:pPr>
      <w:r>
        <w:rPr>
          <w:b w:val="0"/>
          <w:noProof/>
          <w:position w:val="5"/>
          <w:sz w:val="20"/>
          <w:lang w:eastAsia="hu-HU"/>
        </w:rPr>
        <w:drawing>
          <wp:inline distT="0" distB="0" distL="0" distR="0">
            <wp:extent cx="139065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position w:val="5"/>
          <w:sz w:val="20"/>
          <w:lang w:eastAsia="hu-HU"/>
        </w:rPr>
        <w:drawing>
          <wp:inline distT="0" distB="0" distL="0" distR="0">
            <wp:extent cx="1114425" cy="971550"/>
            <wp:effectExtent l="0" t="0" r="9525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0"/>
          <w:lang w:eastAsia="hu-HU"/>
        </w:rPr>
        <w:drawing>
          <wp:inline distT="0" distB="0" distL="0" distR="0">
            <wp:extent cx="990600" cy="9906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position w:val="11"/>
          <w:sz w:val="20"/>
          <w:lang w:eastAsia="hu-HU"/>
        </w:rPr>
        <w:drawing>
          <wp:inline distT="0" distB="0" distL="0" distR="0">
            <wp:extent cx="742950" cy="981075"/>
            <wp:effectExtent l="0" t="0" r="0" b="9525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position w:val="5"/>
          <w:sz w:val="20"/>
          <w:lang w:eastAsia="hu-HU"/>
        </w:rPr>
        <w:drawing>
          <wp:inline distT="0" distB="0" distL="0" distR="0">
            <wp:extent cx="1085850" cy="9334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6C" w:rsidRPr="00916A0A" w:rsidRDefault="003B0C6C">
      <w:pPr>
        <w:pStyle w:val="Szvegtrzs"/>
        <w:rPr>
          <w:b w:val="0"/>
          <w:sz w:val="20"/>
          <w:lang w:val="hu-HU"/>
        </w:rPr>
      </w:pPr>
    </w:p>
    <w:p w:rsidR="003B0C6C" w:rsidRPr="00916A0A" w:rsidRDefault="003B0C6C">
      <w:pPr>
        <w:pStyle w:val="Szvegtrzs"/>
        <w:rPr>
          <w:b w:val="0"/>
          <w:sz w:val="16"/>
          <w:lang w:val="hu-HU"/>
        </w:rPr>
      </w:pPr>
      <w:bookmarkStart w:id="0" w:name="_GoBack"/>
      <w:bookmarkEnd w:id="0"/>
    </w:p>
    <w:p w:rsidR="003B0C6C" w:rsidRPr="00916A0A" w:rsidRDefault="003B0C6C">
      <w:pPr>
        <w:pStyle w:val="Szvegtrzs"/>
        <w:spacing w:before="98"/>
        <w:ind w:left="357" w:right="237"/>
        <w:jc w:val="center"/>
        <w:rPr>
          <w:lang w:val="hu-HU"/>
        </w:rPr>
      </w:pPr>
      <w:r w:rsidRPr="00916A0A">
        <w:rPr>
          <w:lang w:val="hu-HU"/>
        </w:rPr>
        <w:t>FELHÍVÁS</w:t>
      </w:r>
    </w:p>
    <w:p w:rsidR="003B0C6C" w:rsidRDefault="003B0C6C" w:rsidP="00990256">
      <w:pPr>
        <w:jc w:val="center"/>
      </w:pPr>
      <w:r w:rsidRPr="00990256">
        <w:t>2018.</w:t>
      </w:r>
    </w:p>
    <w:p w:rsidR="003B0C6C" w:rsidRDefault="003B0C6C" w:rsidP="00990256">
      <w:pPr>
        <w:jc w:val="center"/>
      </w:pPr>
    </w:p>
    <w:p w:rsidR="003B0C6C" w:rsidRDefault="003B0C6C" w:rsidP="00990256">
      <w:pPr>
        <w:jc w:val="center"/>
      </w:pPr>
    </w:p>
    <w:p w:rsidR="003B0C6C" w:rsidRPr="00990256" w:rsidRDefault="003B0C6C" w:rsidP="00990256">
      <w:pPr>
        <w:jc w:val="center"/>
      </w:pPr>
    </w:p>
    <w:p w:rsidR="003B0C6C" w:rsidRPr="00990256" w:rsidRDefault="003B0C6C" w:rsidP="00990256">
      <w:pPr>
        <w:jc w:val="center"/>
        <w:rPr>
          <w:sz w:val="28"/>
          <w:szCs w:val="28"/>
        </w:rPr>
      </w:pPr>
      <w:r w:rsidRPr="00990256">
        <w:rPr>
          <w:sz w:val="28"/>
          <w:szCs w:val="28"/>
        </w:rPr>
        <w:t xml:space="preserve">Magyar </w:t>
      </w:r>
      <w:proofErr w:type="spellStart"/>
      <w:r w:rsidRPr="00990256">
        <w:rPr>
          <w:sz w:val="28"/>
          <w:szCs w:val="28"/>
        </w:rPr>
        <w:t>Szabadgyök-Kutató</w:t>
      </w:r>
      <w:proofErr w:type="spellEnd"/>
      <w:r w:rsidRPr="00990256">
        <w:rPr>
          <w:sz w:val="28"/>
          <w:szCs w:val="28"/>
        </w:rPr>
        <w:t xml:space="preserve"> Társaság</w:t>
      </w:r>
    </w:p>
    <w:p w:rsidR="003B0C6C" w:rsidRPr="00990256" w:rsidRDefault="003B0C6C" w:rsidP="00990256">
      <w:pPr>
        <w:pStyle w:val="Szvegtrzs"/>
        <w:jc w:val="center"/>
        <w:rPr>
          <w:lang w:val="hu-HU"/>
        </w:rPr>
      </w:pPr>
      <w:r w:rsidRPr="00990256">
        <w:rPr>
          <w:lang w:val="hu-HU"/>
        </w:rPr>
        <w:t>Semmelweis Egyetem Népegészségtani Intézete</w:t>
      </w:r>
    </w:p>
    <w:p w:rsidR="003B0C6C" w:rsidRPr="00541C67" w:rsidRDefault="003B0C6C" w:rsidP="00990256">
      <w:pPr>
        <w:pStyle w:val="Szvegtrzs"/>
        <w:jc w:val="center"/>
        <w:rPr>
          <w:i/>
          <w:lang w:val="hu-HU"/>
        </w:rPr>
      </w:pPr>
      <w:r w:rsidRPr="00541C67">
        <w:rPr>
          <w:i/>
          <w:lang w:val="hu-HU"/>
        </w:rPr>
        <w:t>Magyar Természettudományi Társulat Tudománytörténeti Szakosztálya,</w:t>
      </w:r>
    </w:p>
    <w:p w:rsidR="003B0C6C" w:rsidRPr="00990256" w:rsidRDefault="003B0C6C" w:rsidP="00990256">
      <w:pPr>
        <w:pStyle w:val="Szvegtrzs"/>
        <w:jc w:val="center"/>
        <w:rPr>
          <w:lang w:val="hu-HU"/>
        </w:rPr>
      </w:pPr>
      <w:r w:rsidRPr="00990256">
        <w:rPr>
          <w:lang w:val="hu-HU"/>
        </w:rPr>
        <w:t>MTA Művelődéstörténeti Osztályközi Bizottság Élettudományok-története Munkabizottsága,</w:t>
      </w:r>
    </w:p>
    <w:p w:rsidR="003B0C6C" w:rsidRPr="00990256" w:rsidRDefault="003B0C6C" w:rsidP="00990256">
      <w:pPr>
        <w:pStyle w:val="Szvegtrzs"/>
        <w:ind w:firstLine="336"/>
        <w:jc w:val="center"/>
        <w:rPr>
          <w:lang w:val="hu-HU"/>
        </w:rPr>
      </w:pPr>
      <w:r w:rsidRPr="00990256">
        <w:rPr>
          <w:lang w:val="hu-HU"/>
        </w:rPr>
        <w:t>MOT Fogászattörténeti Köre</w:t>
      </w:r>
    </w:p>
    <w:p w:rsidR="003B0C6C" w:rsidRPr="00916A0A" w:rsidRDefault="003B0C6C" w:rsidP="00990256">
      <w:pPr>
        <w:pStyle w:val="Szvegtrzs"/>
        <w:jc w:val="center"/>
        <w:rPr>
          <w:lang w:val="hu-HU"/>
        </w:rPr>
      </w:pPr>
      <w:proofErr w:type="gramStart"/>
      <w:r w:rsidRPr="00990256">
        <w:rPr>
          <w:lang w:val="hu-HU"/>
        </w:rPr>
        <w:t>közös</w:t>
      </w:r>
      <w:proofErr w:type="gramEnd"/>
      <w:r w:rsidRPr="00990256">
        <w:rPr>
          <w:lang w:val="hu-HU"/>
        </w:rPr>
        <w:t xml:space="preserve"> rendezvényére</w:t>
      </w:r>
    </w:p>
    <w:p w:rsidR="003B0C6C" w:rsidRPr="00916A0A" w:rsidRDefault="003B0C6C">
      <w:pPr>
        <w:pStyle w:val="Szvegtrzs"/>
        <w:rPr>
          <w:sz w:val="32"/>
          <w:lang w:val="hu-HU"/>
        </w:rPr>
      </w:pPr>
    </w:p>
    <w:p w:rsidR="003B0C6C" w:rsidRDefault="003B0C6C">
      <w:pPr>
        <w:pStyle w:val="Szvegtrzs"/>
        <w:ind w:left="664" w:right="295"/>
        <w:jc w:val="center"/>
        <w:rPr>
          <w:lang w:val="hu-HU"/>
        </w:rPr>
      </w:pPr>
    </w:p>
    <w:p w:rsidR="003B0C6C" w:rsidRPr="00916A0A" w:rsidRDefault="003B0C6C">
      <w:pPr>
        <w:pStyle w:val="Szvegtrzs"/>
        <w:ind w:left="664" w:right="295"/>
        <w:jc w:val="center"/>
        <w:rPr>
          <w:lang w:val="hu-HU"/>
        </w:rPr>
      </w:pPr>
    </w:p>
    <w:p w:rsidR="003B0C6C" w:rsidRPr="00990256" w:rsidRDefault="003B0C6C" w:rsidP="00990256">
      <w:pPr>
        <w:jc w:val="center"/>
        <w:rPr>
          <w:sz w:val="32"/>
          <w:szCs w:val="32"/>
          <w:lang w:val="en-US"/>
        </w:rPr>
      </w:pPr>
      <w:r w:rsidRPr="00990256">
        <w:rPr>
          <w:bCs/>
          <w:sz w:val="32"/>
          <w:szCs w:val="32"/>
        </w:rPr>
        <w:t xml:space="preserve"> </w:t>
      </w:r>
      <w:proofErr w:type="spellStart"/>
      <w:r w:rsidRPr="00990256">
        <w:rPr>
          <w:sz w:val="32"/>
          <w:szCs w:val="32"/>
          <w:lang w:val="en-US"/>
        </w:rPr>
        <w:t>Szabadgyökös</w:t>
      </w:r>
      <w:proofErr w:type="spellEnd"/>
      <w:r w:rsidRPr="00990256">
        <w:rPr>
          <w:sz w:val="32"/>
          <w:szCs w:val="32"/>
          <w:lang w:val="en-US"/>
        </w:rPr>
        <w:t xml:space="preserve"> </w:t>
      </w:r>
      <w:proofErr w:type="spellStart"/>
      <w:r w:rsidRPr="00990256">
        <w:rPr>
          <w:sz w:val="32"/>
          <w:szCs w:val="32"/>
          <w:lang w:val="en-US"/>
        </w:rPr>
        <w:t>reakciók</w:t>
      </w:r>
      <w:proofErr w:type="spellEnd"/>
      <w:r w:rsidRPr="00990256">
        <w:rPr>
          <w:sz w:val="32"/>
          <w:szCs w:val="32"/>
          <w:lang w:val="en-US"/>
        </w:rPr>
        <w:t xml:space="preserve"> </w:t>
      </w:r>
      <w:proofErr w:type="spellStart"/>
      <w:r w:rsidRPr="00990256">
        <w:rPr>
          <w:sz w:val="32"/>
          <w:szCs w:val="32"/>
          <w:lang w:val="en-US"/>
        </w:rPr>
        <w:t>klinikai</w:t>
      </w:r>
      <w:proofErr w:type="spellEnd"/>
      <w:r w:rsidRPr="00990256">
        <w:rPr>
          <w:sz w:val="32"/>
          <w:szCs w:val="32"/>
          <w:lang w:val="en-US"/>
        </w:rPr>
        <w:t xml:space="preserve"> </w:t>
      </w:r>
      <w:proofErr w:type="spellStart"/>
      <w:r w:rsidRPr="00990256">
        <w:rPr>
          <w:sz w:val="32"/>
          <w:szCs w:val="32"/>
          <w:lang w:val="en-US"/>
        </w:rPr>
        <w:t>vonatkozásai</w:t>
      </w:r>
      <w:proofErr w:type="spellEnd"/>
    </w:p>
    <w:p w:rsidR="003B0C6C" w:rsidRPr="0046532D" w:rsidRDefault="003B0C6C" w:rsidP="00990256">
      <w:pPr>
        <w:jc w:val="center"/>
        <w:rPr>
          <w:bCs/>
          <w:sz w:val="32"/>
          <w:szCs w:val="32"/>
        </w:rPr>
      </w:pPr>
    </w:p>
    <w:p w:rsidR="003B0C6C" w:rsidRPr="00AF5CCA" w:rsidRDefault="003B0C6C" w:rsidP="00990256">
      <w:pPr>
        <w:tabs>
          <w:tab w:val="left" w:pos="5557"/>
        </w:tabs>
        <w:jc w:val="left"/>
        <w:rPr>
          <w:b w:val="0"/>
        </w:rPr>
      </w:pPr>
      <w:r>
        <w:rPr>
          <w:b w:val="0"/>
        </w:rPr>
        <w:tab/>
      </w:r>
    </w:p>
    <w:p w:rsidR="003B0C6C" w:rsidRPr="00916A0A" w:rsidRDefault="003B0C6C">
      <w:pPr>
        <w:pStyle w:val="Szvegtrzs"/>
        <w:spacing w:line="322" w:lineRule="exact"/>
        <w:ind w:left="303" w:right="295"/>
        <w:jc w:val="center"/>
        <w:rPr>
          <w:lang w:val="hu-HU"/>
        </w:rPr>
      </w:pPr>
      <w:proofErr w:type="gramStart"/>
      <w:r w:rsidRPr="00916A0A">
        <w:rPr>
          <w:lang w:val="hu-HU"/>
        </w:rPr>
        <w:t>című</w:t>
      </w:r>
      <w:proofErr w:type="gramEnd"/>
      <w:r w:rsidRPr="00916A0A">
        <w:rPr>
          <w:lang w:val="hu-HU"/>
        </w:rPr>
        <w:t xml:space="preserve"> soron következő konferenciájára</w:t>
      </w:r>
    </w:p>
    <w:p w:rsidR="003B0C6C" w:rsidRPr="00916A0A" w:rsidRDefault="003B0C6C">
      <w:pPr>
        <w:pStyle w:val="Szvegtrzs"/>
        <w:spacing w:before="10"/>
        <w:rPr>
          <w:sz w:val="27"/>
          <w:lang w:val="hu-HU"/>
        </w:rPr>
      </w:pPr>
    </w:p>
    <w:p w:rsidR="003B0C6C" w:rsidRPr="00916A0A" w:rsidRDefault="003B0C6C" w:rsidP="00990256">
      <w:pPr>
        <w:pStyle w:val="Szvegtrzs"/>
        <w:spacing w:line="319" w:lineRule="exact"/>
        <w:ind w:left="305" w:right="295"/>
        <w:jc w:val="center"/>
        <w:rPr>
          <w:lang w:val="hu-HU"/>
        </w:rPr>
      </w:pPr>
      <w:r w:rsidRPr="00916A0A">
        <w:rPr>
          <w:lang w:val="hu-HU"/>
        </w:rPr>
        <w:t>201</w:t>
      </w:r>
      <w:r>
        <w:rPr>
          <w:lang w:val="hu-HU"/>
        </w:rPr>
        <w:t>8</w:t>
      </w:r>
      <w:r w:rsidRPr="00916A0A">
        <w:rPr>
          <w:lang w:val="hu-HU"/>
        </w:rPr>
        <w:t xml:space="preserve">. </w:t>
      </w:r>
      <w:r>
        <w:rPr>
          <w:lang w:val="hu-HU"/>
        </w:rPr>
        <w:t xml:space="preserve">október 9. </w:t>
      </w:r>
    </w:p>
    <w:p w:rsidR="003B0C6C" w:rsidRPr="00916A0A" w:rsidRDefault="003B0C6C">
      <w:pPr>
        <w:spacing w:line="242" w:lineRule="auto"/>
        <w:ind w:left="1619" w:right="1571"/>
        <w:jc w:val="center"/>
        <w:rPr>
          <w:b w:val="0"/>
          <w:sz w:val="28"/>
        </w:rPr>
      </w:pPr>
      <w:r w:rsidRPr="00916A0A">
        <w:rPr>
          <w:b w:val="0"/>
          <w:sz w:val="28"/>
        </w:rPr>
        <w:t>A Semmelweis Egyetem NET konferencia teremében (1089. Budapest, Nagyvárad tér 4. 21. em.)</w:t>
      </w:r>
    </w:p>
    <w:p w:rsidR="003B0C6C" w:rsidRPr="00916A0A" w:rsidRDefault="003B0C6C">
      <w:pPr>
        <w:pStyle w:val="Szvegtrzs"/>
        <w:rPr>
          <w:b w:val="0"/>
          <w:lang w:val="hu-HU"/>
        </w:rPr>
      </w:pPr>
    </w:p>
    <w:p w:rsidR="003B0C6C" w:rsidRPr="00916A0A" w:rsidRDefault="003B0C6C">
      <w:pPr>
        <w:pStyle w:val="Szvegtrzs"/>
        <w:spacing w:before="11"/>
        <w:rPr>
          <w:b w:val="0"/>
          <w:sz w:val="38"/>
          <w:lang w:val="hu-HU"/>
        </w:rPr>
      </w:pPr>
    </w:p>
    <w:p w:rsidR="003B0C6C" w:rsidRDefault="003B0C6C" w:rsidP="003B12C0">
      <w:pPr>
        <w:pStyle w:val="Szvegtrzs"/>
        <w:spacing w:line="242" w:lineRule="auto"/>
        <w:ind w:left="1207" w:right="1154"/>
        <w:jc w:val="center"/>
        <w:rPr>
          <w:lang w:val="hu-HU"/>
        </w:rPr>
      </w:pPr>
      <w:r w:rsidRPr="00916A0A">
        <w:rPr>
          <w:lang w:val="hu-HU"/>
        </w:rPr>
        <w:t>Kon</w:t>
      </w:r>
      <w:r>
        <w:rPr>
          <w:lang w:val="hu-HU"/>
        </w:rPr>
        <w:t>ferencia előadásra jelentkezés</w:t>
      </w:r>
    </w:p>
    <w:p w:rsidR="003B0C6C" w:rsidRPr="00916A0A" w:rsidRDefault="003B0C6C" w:rsidP="003B12C0">
      <w:pPr>
        <w:pStyle w:val="Szvegtrzs"/>
        <w:spacing w:line="242" w:lineRule="auto"/>
        <w:ind w:left="1207" w:right="1154"/>
        <w:jc w:val="center"/>
        <w:rPr>
          <w:lang w:val="hu-HU"/>
        </w:rPr>
      </w:pPr>
    </w:p>
    <w:p w:rsidR="003B0C6C" w:rsidRPr="00916A0A" w:rsidRDefault="003B0C6C">
      <w:pPr>
        <w:pStyle w:val="Szvegtrzs"/>
        <w:rPr>
          <w:sz w:val="32"/>
          <w:lang w:val="hu-HU"/>
        </w:rPr>
      </w:pPr>
    </w:p>
    <w:p w:rsidR="003B0C6C" w:rsidRPr="001671AB" w:rsidRDefault="003B0C6C" w:rsidP="001671AB">
      <w:pPr>
        <w:jc w:val="center"/>
        <w:rPr>
          <w:b w:val="0"/>
        </w:rPr>
      </w:pPr>
      <w:r>
        <w:rPr>
          <w:b w:val="0"/>
        </w:rPr>
        <w:t xml:space="preserve">A szabadgyök kutatáson belül fókuszba kerül </w:t>
      </w:r>
      <w:r w:rsidRPr="001671AB">
        <w:rPr>
          <w:b w:val="0"/>
        </w:rPr>
        <w:t>a szív- és érrendszeri betegségek</w:t>
      </w:r>
    </w:p>
    <w:p w:rsidR="003B0C6C" w:rsidRPr="001671AB" w:rsidRDefault="003B0C6C" w:rsidP="001671AB">
      <w:pPr>
        <w:jc w:val="center"/>
        <w:rPr>
          <w:b w:val="0"/>
        </w:rPr>
      </w:pPr>
      <w:proofErr w:type="gramStart"/>
      <w:r w:rsidRPr="001671AB">
        <w:rPr>
          <w:b w:val="0"/>
        </w:rPr>
        <w:t>vesebetegségek</w:t>
      </w:r>
      <w:proofErr w:type="gramEnd"/>
      <w:r w:rsidRPr="001671AB">
        <w:rPr>
          <w:b w:val="0"/>
        </w:rPr>
        <w:t>, máj– és bélbetegségek</w:t>
      </w:r>
      <w:r>
        <w:rPr>
          <w:b w:val="0"/>
        </w:rPr>
        <w:t xml:space="preserve"> klinikai vonatkozásai</w:t>
      </w:r>
    </w:p>
    <w:p w:rsidR="003B0C6C" w:rsidRPr="00AF5CCA" w:rsidRDefault="003B0C6C" w:rsidP="001671AB">
      <w:pPr>
        <w:jc w:val="center"/>
        <w:rPr>
          <w:b w:val="0"/>
        </w:rPr>
      </w:pPr>
      <w:r w:rsidRPr="00AF5CCA">
        <w:rPr>
          <w:b w:val="0"/>
        </w:rPr>
        <w:t xml:space="preserve">A konferencia </w:t>
      </w:r>
      <w:r>
        <w:rPr>
          <w:b w:val="0"/>
        </w:rPr>
        <w:t xml:space="preserve">rendezői várják </w:t>
      </w:r>
      <w:r w:rsidRPr="00AF5CCA">
        <w:rPr>
          <w:b w:val="0"/>
        </w:rPr>
        <w:t xml:space="preserve">az egyes </w:t>
      </w:r>
      <w:r>
        <w:rPr>
          <w:b w:val="0"/>
        </w:rPr>
        <w:t xml:space="preserve">részterületek </w:t>
      </w:r>
      <w:r w:rsidRPr="00AF5CCA">
        <w:rPr>
          <w:b w:val="0"/>
        </w:rPr>
        <w:t>képviselőinek előadásait.</w:t>
      </w:r>
    </w:p>
    <w:p w:rsidR="003B0C6C" w:rsidRPr="003B12C0" w:rsidRDefault="003B0C6C" w:rsidP="003B12C0">
      <w:pPr>
        <w:bidi/>
        <w:jc w:val="center"/>
      </w:pPr>
      <w:r w:rsidRPr="003B12C0">
        <w:t xml:space="preserve">Prof. Dr. </w:t>
      </w:r>
      <w:proofErr w:type="spellStart"/>
      <w:r w:rsidRPr="003B12C0">
        <w:t>Blázovics</w:t>
      </w:r>
      <w:proofErr w:type="spellEnd"/>
      <w:r w:rsidRPr="003B12C0">
        <w:t xml:space="preserve"> Anna, Prof. Dr. Balla József</w:t>
      </w:r>
      <w:proofErr w:type="gramStart"/>
      <w:r w:rsidRPr="003B12C0">
        <w:t>,  Prof</w:t>
      </w:r>
      <w:proofErr w:type="gramEnd"/>
      <w:r w:rsidRPr="003B12C0">
        <w:t>. Dr. Forrai Judit</w:t>
      </w:r>
    </w:p>
    <w:p w:rsidR="003B0C6C" w:rsidRPr="003B12C0" w:rsidRDefault="003B0C6C" w:rsidP="003B12C0">
      <w:pPr>
        <w:jc w:val="center"/>
      </w:pPr>
    </w:p>
    <w:p w:rsidR="003B0C6C" w:rsidRDefault="003B0C6C" w:rsidP="001671AB">
      <w:pPr>
        <w:spacing w:before="97"/>
        <w:ind w:left="2037" w:hanging="1817"/>
        <w:jc w:val="center"/>
        <w:rPr>
          <w:b w:val="0"/>
        </w:rPr>
      </w:pPr>
      <w:r w:rsidRPr="00916A0A">
        <w:rPr>
          <w:b w:val="0"/>
        </w:rPr>
        <w:t>Regisztrálás a rendezvényre</w:t>
      </w:r>
      <w:r>
        <w:rPr>
          <w:b w:val="0"/>
        </w:rPr>
        <w:t xml:space="preserve"> az alábbi formanyomtatványon</w:t>
      </w:r>
      <w:r w:rsidRPr="00916A0A">
        <w:rPr>
          <w:b w:val="0"/>
        </w:rPr>
        <w:t xml:space="preserve"> </w:t>
      </w:r>
    </w:p>
    <w:p w:rsidR="003B0C6C" w:rsidRDefault="003B0C6C" w:rsidP="001671AB">
      <w:pPr>
        <w:spacing w:before="97"/>
        <w:ind w:left="2037" w:hanging="1817"/>
        <w:jc w:val="center"/>
        <w:rPr>
          <w:lang w:val="pt-BR"/>
        </w:rPr>
      </w:pPr>
      <w:r w:rsidRPr="003B12C0">
        <w:rPr>
          <w:lang w:val="pt-BR"/>
        </w:rPr>
        <w:t>e-mail: blazovics.anna@pharma.semmelweis –univ.hu</w:t>
      </w:r>
    </w:p>
    <w:p w:rsidR="003B0C6C" w:rsidRPr="00916A0A" w:rsidRDefault="003B0C6C">
      <w:pPr>
        <w:pStyle w:val="Szvegtrzs"/>
        <w:rPr>
          <w:sz w:val="20"/>
          <w:lang w:val="hu-HU"/>
        </w:rPr>
      </w:pPr>
    </w:p>
    <w:p w:rsidR="003B0C6C" w:rsidRPr="00916A0A" w:rsidRDefault="003B0C6C">
      <w:pPr>
        <w:pStyle w:val="Szvegtrzs"/>
        <w:spacing w:before="5"/>
        <w:rPr>
          <w:sz w:val="20"/>
          <w:lang w:val="hu-HU"/>
        </w:rPr>
      </w:pPr>
    </w:p>
    <w:p w:rsidR="003B0C6C" w:rsidRPr="00916A0A" w:rsidRDefault="003B0C6C">
      <w:pPr>
        <w:spacing w:before="98"/>
        <w:ind w:right="1037"/>
        <w:jc w:val="right"/>
      </w:pPr>
      <w:r w:rsidRPr="00916A0A">
        <w:t>A Szerevező Bizottság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5"/>
      </w:tblGrid>
      <w:tr w:rsidR="003B0C6C" w:rsidRPr="00987A3A" w:rsidTr="00C35CEF">
        <w:trPr>
          <w:trHeight w:hRule="exact" w:val="1809"/>
        </w:trPr>
        <w:tc>
          <w:tcPr>
            <w:tcW w:w="9255" w:type="dxa"/>
          </w:tcPr>
          <w:p w:rsidR="003B0C6C" w:rsidRDefault="003B0C6C" w:rsidP="00C35CEF">
            <w:pPr>
              <w:pStyle w:val="TableParagraph"/>
              <w:spacing w:line="574" w:lineRule="exact"/>
              <w:ind w:left="330" w:right="949"/>
              <w:jc w:val="center"/>
              <w:rPr>
                <w:b/>
                <w:lang w:val="hu-HU"/>
              </w:rPr>
            </w:pPr>
            <w:r w:rsidRPr="001671AB">
              <w:rPr>
                <w:b/>
                <w:sz w:val="32"/>
                <w:szCs w:val="32"/>
                <w:lang w:val="hu-HU"/>
              </w:rPr>
              <w:lastRenderedPageBreak/>
              <w:t>Szabadgyökös reakciók klinikai vonatkozásai</w:t>
            </w:r>
            <w:r w:rsidRPr="00952ECE">
              <w:rPr>
                <w:b/>
                <w:lang w:val="hu-HU"/>
              </w:rPr>
              <w:t xml:space="preserve"> </w:t>
            </w:r>
          </w:p>
          <w:p w:rsidR="003B0C6C" w:rsidRDefault="003B0C6C" w:rsidP="00567DC2">
            <w:pPr>
              <w:pStyle w:val="TableParagraph"/>
              <w:spacing w:line="574" w:lineRule="exact"/>
              <w:ind w:left="330" w:right="949"/>
              <w:jc w:val="center"/>
              <w:rPr>
                <w:b/>
                <w:lang w:val="hu-HU"/>
              </w:rPr>
            </w:pPr>
            <w:r w:rsidRPr="00952ECE">
              <w:rPr>
                <w:b/>
                <w:lang w:val="hu-HU"/>
              </w:rPr>
              <w:t>konferencia 201</w:t>
            </w:r>
            <w:r>
              <w:rPr>
                <w:b/>
                <w:lang w:val="hu-HU"/>
              </w:rPr>
              <w:t>8</w:t>
            </w:r>
            <w:r w:rsidRPr="00952ECE">
              <w:rPr>
                <w:b/>
                <w:lang w:val="hu-HU"/>
              </w:rPr>
              <w:t>.</w:t>
            </w:r>
            <w:r>
              <w:rPr>
                <w:b/>
                <w:lang w:val="hu-HU"/>
              </w:rPr>
              <w:t xml:space="preserve"> október 9</w:t>
            </w:r>
            <w:r w:rsidRPr="00952ECE">
              <w:rPr>
                <w:b/>
                <w:lang w:val="hu-HU"/>
              </w:rPr>
              <w:t>.</w:t>
            </w:r>
          </w:p>
          <w:p w:rsidR="003B0C6C" w:rsidRPr="005E14EB" w:rsidRDefault="003B0C6C" w:rsidP="00567DC2">
            <w:pPr>
              <w:jc w:val="center"/>
              <w:rPr>
                <w:lang w:val="en-US"/>
              </w:rPr>
            </w:pPr>
            <w:proofErr w:type="spellStart"/>
            <w:r w:rsidRPr="005E14EB">
              <w:rPr>
                <w:lang w:val="en-US"/>
              </w:rPr>
              <w:t>blazovics.anna@pharma.semmelweis</w:t>
            </w:r>
            <w:proofErr w:type="spellEnd"/>
            <w:r w:rsidRPr="005E14EB">
              <w:rPr>
                <w:lang w:val="en-US"/>
              </w:rPr>
              <w:t xml:space="preserve"> –univ.hu</w:t>
            </w:r>
          </w:p>
          <w:p w:rsidR="003B0C6C" w:rsidRDefault="003B0C6C" w:rsidP="00C35CEF">
            <w:pPr>
              <w:pStyle w:val="TableParagraph"/>
              <w:spacing w:line="574" w:lineRule="exact"/>
              <w:ind w:left="330" w:right="949"/>
              <w:jc w:val="center"/>
              <w:rPr>
                <w:b/>
                <w:lang w:val="hu-HU"/>
              </w:rPr>
            </w:pPr>
          </w:p>
          <w:p w:rsidR="003B0C6C" w:rsidRPr="00C35CEF" w:rsidRDefault="003B0C6C" w:rsidP="00C35CEF">
            <w:pPr>
              <w:pStyle w:val="TableParagraph"/>
              <w:spacing w:line="574" w:lineRule="exact"/>
              <w:ind w:left="330" w:right="949"/>
              <w:jc w:val="center"/>
              <w:rPr>
                <w:b/>
                <w:lang w:val="nl-NL"/>
              </w:rPr>
            </w:pPr>
            <w:r w:rsidRPr="00C35CEF">
              <w:rPr>
                <w:b/>
                <w:lang w:val="nl-NL"/>
              </w:rPr>
              <w:t>blazovics.anna@pharma.semmelweis –univ.hu</w:t>
            </w:r>
          </w:p>
          <w:p w:rsidR="003B0C6C" w:rsidRPr="00952ECE" w:rsidRDefault="003B0C6C" w:rsidP="00952ECE">
            <w:pPr>
              <w:pStyle w:val="TableParagraph"/>
              <w:spacing w:line="574" w:lineRule="exact"/>
              <w:ind w:left="3832" w:right="949" w:hanging="2432"/>
              <w:rPr>
                <w:b/>
                <w:lang w:val="hu-HU"/>
              </w:rPr>
            </w:pPr>
          </w:p>
        </w:tc>
      </w:tr>
      <w:tr w:rsidR="003B0C6C" w:rsidRPr="00916A0A" w:rsidTr="00C35CEF">
        <w:trPr>
          <w:trHeight w:hRule="exact" w:val="634"/>
        </w:trPr>
        <w:tc>
          <w:tcPr>
            <w:tcW w:w="9255" w:type="dxa"/>
          </w:tcPr>
          <w:p w:rsidR="003B0C6C" w:rsidRPr="00952ECE" w:rsidRDefault="003B0C6C" w:rsidP="00952ECE">
            <w:pPr>
              <w:pStyle w:val="TableParagraph"/>
              <w:spacing w:line="238" w:lineRule="exact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Előadás címe:</w:t>
            </w:r>
          </w:p>
        </w:tc>
      </w:tr>
      <w:tr w:rsidR="003B0C6C" w:rsidRPr="00916A0A" w:rsidTr="00C35CEF">
        <w:trPr>
          <w:trHeight w:hRule="exact" w:val="1046"/>
        </w:trPr>
        <w:tc>
          <w:tcPr>
            <w:tcW w:w="9255" w:type="dxa"/>
          </w:tcPr>
          <w:p w:rsidR="003B0C6C" w:rsidRPr="00952ECE" w:rsidRDefault="003B0C6C" w:rsidP="00952ECE">
            <w:pPr>
              <w:pStyle w:val="TableParagraph"/>
              <w:spacing w:line="238" w:lineRule="exact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Szerző</w:t>
            </w:r>
            <w:r>
              <w:rPr>
                <w:lang w:val="hu-HU"/>
              </w:rPr>
              <w:t xml:space="preserve"> neve</w:t>
            </w:r>
            <w:r w:rsidRPr="00952ECE">
              <w:rPr>
                <w:lang w:val="hu-HU"/>
              </w:rPr>
              <w:t>:</w:t>
            </w: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 w:rsidP="00952ECE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Titulus:</w:t>
            </w:r>
          </w:p>
        </w:tc>
      </w:tr>
      <w:tr w:rsidR="003B0C6C" w:rsidRPr="00916A0A" w:rsidTr="00C35CEF">
        <w:trPr>
          <w:trHeight w:hRule="exact" w:val="1090"/>
        </w:trPr>
        <w:tc>
          <w:tcPr>
            <w:tcW w:w="9255" w:type="dxa"/>
          </w:tcPr>
          <w:p w:rsidR="003B0C6C" w:rsidRPr="00952ECE" w:rsidRDefault="003B0C6C" w:rsidP="00952ECE">
            <w:pPr>
              <w:pStyle w:val="TableParagraph"/>
              <w:spacing w:line="237" w:lineRule="exact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Munkahely:</w:t>
            </w:r>
          </w:p>
          <w:p w:rsidR="003B0C6C" w:rsidRPr="00952ECE" w:rsidRDefault="003B0C6C" w:rsidP="00952ECE">
            <w:pPr>
              <w:pStyle w:val="TableParagraph"/>
              <w:ind w:left="64" w:right="8184"/>
              <w:rPr>
                <w:sz w:val="24"/>
                <w:lang w:val="hu-HU"/>
              </w:rPr>
            </w:pPr>
            <w:r w:rsidRPr="00952ECE">
              <w:rPr>
                <w:sz w:val="24"/>
                <w:lang w:val="hu-HU"/>
              </w:rPr>
              <w:t>Postacím: Telefon/Fax: E-mail:</w:t>
            </w:r>
          </w:p>
        </w:tc>
      </w:tr>
      <w:tr w:rsidR="003B0C6C" w:rsidRPr="00916A0A" w:rsidTr="00C35CEF">
        <w:trPr>
          <w:trHeight w:hRule="exact" w:val="9245"/>
        </w:trPr>
        <w:tc>
          <w:tcPr>
            <w:tcW w:w="9255" w:type="dxa"/>
          </w:tcPr>
          <w:p w:rsidR="003B0C6C" w:rsidRPr="00952ECE" w:rsidRDefault="003B0C6C" w:rsidP="00952ECE">
            <w:pPr>
              <w:pStyle w:val="TableParagraph"/>
              <w:spacing w:line="238" w:lineRule="exact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Absztrakt magyar nyelven:</w:t>
            </w: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 w:rsidP="00952ECE">
            <w:pPr>
              <w:pStyle w:val="TableParagraph"/>
              <w:spacing w:before="11"/>
              <w:rPr>
                <w:b/>
                <w:sz w:val="32"/>
                <w:lang w:val="hu-HU"/>
              </w:rPr>
            </w:pPr>
          </w:p>
          <w:p w:rsidR="003B0C6C" w:rsidRPr="00952ECE" w:rsidRDefault="003B0C6C" w:rsidP="00952ECE">
            <w:pPr>
              <w:pStyle w:val="TableParagraph"/>
              <w:ind w:left="64"/>
              <w:rPr>
                <w:lang w:val="hu-HU"/>
              </w:rPr>
            </w:pPr>
            <w:r w:rsidRPr="00952ECE">
              <w:rPr>
                <w:lang w:val="hu-HU"/>
              </w:rPr>
              <w:t>Kulcsszavak:</w:t>
            </w: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 w:rsidP="00952ECE">
            <w:pPr>
              <w:pStyle w:val="TableParagraph"/>
              <w:ind w:left="64"/>
              <w:rPr>
                <w:lang w:val="hu-HU"/>
              </w:rPr>
            </w:pPr>
            <w:proofErr w:type="spellStart"/>
            <w:r w:rsidRPr="00952ECE">
              <w:rPr>
                <w:lang w:val="hu-HU"/>
              </w:rPr>
              <w:t>Abstract</w:t>
            </w:r>
            <w:proofErr w:type="spellEnd"/>
            <w:r w:rsidRPr="00952ECE">
              <w:rPr>
                <w:lang w:val="hu-HU"/>
              </w:rPr>
              <w:t xml:space="preserve"> angol nyelven:</w:t>
            </w: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>
            <w:pPr>
              <w:pStyle w:val="TableParagraph"/>
              <w:rPr>
                <w:b/>
                <w:lang w:val="hu-HU"/>
              </w:rPr>
            </w:pPr>
          </w:p>
          <w:p w:rsidR="003B0C6C" w:rsidRPr="00952ECE" w:rsidRDefault="003B0C6C" w:rsidP="00952ECE">
            <w:pPr>
              <w:pStyle w:val="TableParagraph"/>
              <w:spacing w:before="10"/>
              <w:rPr>
                <w:b/>
                <w:sz w:val="32"/>
                <w:lang w:val="hu-HU"/>
              </w:rPr>
            </w:pPr>
          </w:p>
          <w:p w:rsidR="003B0C6C" w:rsidRPr="00952ECE" w:rsidRDefault="003B0C6C" w:rsidP="00952ECE">
            <w:pPr>
              <w:pStyle w:val="TableParagraph"/>
              <w:ind w:left="64"/>
              <w:rPr>
                <w:lang w:val="hu-HU"/>
              </w:rPr>
            </w:pPr>
            <w:proofErr w:type="spellStart"/>
            <w:r w:rsidRPr="00952ECE">
              <w:rPr>
                <w:lang w:val="hu-HU"/>
              </w:rPr>
              <w:t>Keywords</w:t>
            </w:r>
            <w:proofErr w:type="spellEnd"/>
            <w:r w:rsidRPr="00952ECE">
              <w:rPr>
                <w:lang w:val="hu-HU"/>
              </w:rPr>
              <w:t>:</w:t>
            </w:r>
          </w:p>
        </w:tc>
      </w:tr>
    </w:tbl>
    <w:p w:rsidR="003B0C6C" w:rsidRPr="00916A0A" w:rsidRDefault="003B0C6C">
      <w:pPr>
        <w:jc w:val="left"/>
        <w:rPr>
          <w:b w:val="0"/>
        </w:rPr>
      </w:pPr>
    </w:p>
    <w:sectPr w:rsidR="003B0C6C" w:rsidRPr="00916A0A" w:rsidSect="007F5C83">
      <w:pgSz w:w="11900" w:h="16840"/>
      <w:pgMar w:top="1480" w:right="14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EA9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AAA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3ED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96C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40F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63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6C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6C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C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3"/>
    <w:rsid w:val="001671AB"/>
    <w:rsid w:val="001F43A2"/>
    <w:rsid w:val="0022329D"/>
    <w:rsid w:val="0022666D"/>
    <w:rsid w:val="00235077"/>
    <w:rsid w:val="00280B5C"/>
    <w:rsid w:val="00293F20"/>
    <w:rsid w:val="00367122"/>
    <w:rsid w:val="003B0C6C"/>
    <w:rsid w:val="003B12C0"/>
    <w:rsid w:val="003B157C"/>
    <w:rsid w:val="003F3059"/>
    <w:rsid w:val="003F63C0"/>
    <w:rsid w:val="0046532D"/>
    <w:rsid w:val="00541C67"/>
    <w:rsid w:val="00567DC2"/>
    <w:rsid w:val="005E14EB"/>
    <w:rsid w:val="00663DA0"/>
    <w:rsid w:val="007F5C83"/>
    <w:rsid w:val="00804331"/>
    <w:rsid w:val="008863D8"/>
    <w:rsid w:val="008A3D48"/>
    <w:rsid w:val="00916A0A"/>
    <w:rsid w:val="00952ECE"/>
    <w:rsid w:val="00987A3A"/>
    <w:rsid w:val="00990256"/>
    <w:rsid w:val="00A96E9E"/>
    <w:rsid w:val="00AE5C47"/>
    <w:rsid w:val="00AF5CCA"/>
    <w:rsid w:val="00BB1382"/>
    <w:rsid w:val="00C35CEF"/>
    <w:rsid w:val="00C66ED2"/>
    <w:rsid w:val="00E11DDC"/>
    <w:rsid w:val="00ED5B87"/>
    <w:rsid w:val="00F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F5F0E-5363-4F1A-B156-113B008F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qFormat/>
    <w:rsid w:val="003B12C0"/>
    <w:pPr>
      <w:widowControl w:val="0"/>
      <w:autoSpaceDE w:val="0"/>
      <w:autoSpaceDN w:val="0"/>
      <w:jc w:val="distribute"/>
    </w:pPr>
    <w:rPr>
      <w:rFonts w:ascii="Times New Roman" w:eastAsia="Times New Roman" w:hAnsi="Times New Roman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F5C8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rsid w:val="007F5C83"/>
    <w:pPr>
      <w:jc w:val="left"/>
    </w:pPr>
    <w:rPr>
      <w:bCs/>
      <w:sz w:val="28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80B5C"/>
    <w:rPr>
      <w:rFonts w:ascii="Times New Roman" w:hAnsi="Times New Roman"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7F5C83"/>
    <w:pPr>
      <w:jc w:val="left"/>
    </w:pPr>
    <w:rPr>
      <w:b w:val="0"/>
      <w:lang w:val="en-US"/>
    </w:rPr>
  </w:style>
  <w:style w:type="paragraph" w:customStyle="1" w:styleId="TableParagraph">
    <w:name w:val="Table Paragraph"/>
    <w:basedOn w:val="Norml"/>
    <w:uiPriority w:val="99"/>
    <w:rsid w:val="007F5C83"/>
    <w:pPr>
      <w:jc w:val="left"/>
    </w:pPr>
    <w:rPr>
      <w:b w:val="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916A0A"/>
    <w:pPr>
      <w:jc w:val="left"/>
    </w:pPr>
    <w:rPr>
      <w:rFonts w:ascii="Tahoma" w:hAnsi="Tahoma" w:cs="Tahoma"/>
      <w:b w:val="0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CC2A4BF-23E0-4FA9-AE46-1443C406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felh\355v\341s_tudomanyos konferenci\341ra.docx)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felh\355v\341s_tudomanyos konferenci\341ra.docx)</dc:title>
  <dc:subject/>
  <dc:creator>Dr. Forrai Judit</dc:creator>
  <cp:keywords/>
  <dc:description/>
  <cp:lastModifiedBy>Tardy János</cp:lastModifiedBy>
  <cp:revision>3</cp:revision>
  <cp:lastPrinted>2018-03-25T14:19:00Z</cp:lastPrinted>
  <dcterms:created xsi:type="dcterms:W3CDTF">2018-03-25T19:16:00Z</dcterms:created>
  <dcterms:modified xsi:type="dcterms:W3CDTF">2018-04-01T17:33:00Z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